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C6" w:rsidRPr="00CA65B0" w:rsidRDefault="00BA4CC6" w:rsidP="00BA4CC6">
      <w:pPr>
        <w:jc w:val="both"/>
        <w:rPr>
          <w:b/>
          <w:sz w:val="32"/>
          <w:szCs w:val="32"/>
          <w:u w:val="single"/>
        </w:rPr>
      </w:pPr>
      <w:r w:rsidRPr="00CA65B0">
        <w:rPr>
          <w:b/>
          <w:sz w:val="32"/>
          <w:szCs w:val="32"/>
          <w:u w:val="single"/>
        </w:rPr>
        <w:t>CAMPO “LOS PINOS”, ARRECIFES, BUENOS, AIRES, ARGENTINA</w:t>
      </w:r>
    </w:p>
    <w:p w:rsidR="00413080" w:rsidRPr="00413080" w:rsidRDefault="00413080" w:rsidP="0041308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413080">
        <w:rPr>
          <w:b/>
          <w:sz w:val="32"/>
          <w:szCs w:val="32"/>
          <w:u w:val="single"/>
        </w:rPr>
        <w:t>CAMPO 100% AGRICOLA</w:t>
      </w:r>
    </w:p>
    <w:bookmarkEnd w:id="0"/>
    <w:p w:rsidR="00BA4CC6" w:rsidRDefault="00BA4CC6" w:rsidP="00BA4CC6">
      <w:pPr>
        <w:jc w:val="both"/>
      </w:pPr>
      <w:r w:rsidRPr="00CA65B0">
        <w:rPr>
          <w:b/>
        </w:rPr>
        <w:t>UBICACIÓN</w:t>
      </w:r>
      <w:r>
        <w:t xml:space="preserve">: Ruta Nacional Nº 8, Km. 166, calle Pública al Norte y calle Pública al Oeste; Lugar: Arrecifes, Partido: Arrecifes, Provincia de Buenos Aires, República Argentina; Entre La Luisa y Ruta Provincial Nº 51, a metros de la Ruta Provincial Nº 191. A 6 Km. del centro de Arrecifes y a 12 Km. De Capitán Sarmiento. </w:t>
      </w:r>
    </w:p>
    <w:p w:rsidR="00B74A38" w:rsidRDefault="00BA4CC6" w:rsidP="00BA4CC6">
      <w:pPr>
        <w:jc w:val="both"/>
      </w:pPr>
      <w:r w:rsidRPr="00CA65B0">
        <w:rPr>
          <w:b/>
        </w:rPr>
        <w:t>SUPERFICIE</w:t>
      </w:r>
      <w:r>
        <w:t xml:space="preserve">: Constante de una superficie total de 140,66 has.; Superficie </w:t>
      </w:r>
      <w:proofErr w:type="spellStart"/>
      <w:r>
        <w:t>Sembrable</w:t>
      </w:r>
      <w:proofErr w:type="spellEnd"/>
      <w:r>
        <w:t xml:space="preserve"> total de 129,54 has.; bajos temporarios de 6,06 has.; Caminos 0,43 has.; Construcciones 0,09 has.; Desperdicios 0,08 has.; Montes Naturales 1,54 has.; Parques Forestados 0,54 has.; Pastizales Naturales 2,38 has.</w:t>
      </w:r>
      <w:r w:rsidR="00152DF2">
        <w:t xml:space="preserve"> Superficie total </w:t>
      </w:r>
    </w:p>
    <w:p w:rsidR="00BA4CC6" w:rsidRPr="001A55BC" w:rsidRDefault="00BA4CC6" w:rsidP="00BA4CC6">
      <w:pPr>
        <w:jc w:val="both"/>
      </w:pPr>
      <w:r>
        <w:rPr>
          <w:b/>
        </w:rPr>
        <w:t xml:space="preserve">SUPERFICIE SEMBRABLE: </w:t>
      </w:r>
      <w:r>
        <w:t xml:space="preserve">Posee una superficie total </w:t>
      </w:r>
      <w:proofErr w:type="spellStart"/>
      <w:r>
        <w:t>sembrable</w:t>
      </w:r>
      <w:proofErr w:type="spellEnd"/>
      <w:r>
        <w:t xml:space="preserve"> de 129,54 has.</w:t>
      </w:r>
      <w:r w:rsidR="00152DF2">
        <w:t>, el 92,09% de la superficie total</w:t>
      </w:r>
      <w:r>
        <w:t xml:space="preserve">, las cuales, se encuentran desmontadas, niveladas, parceladas, cultivadas, con cierre perimetral completo. </w:t>
      </w:r>
    </w:p>
    <w:p w:rsidR="00152DF2" w:rsidRDefault="00BA4CC6" w:rsidP="00BA4CC6">
      <w:pPr>
        <w:jc w:val="both"/>
      </w:pPr>
      <w:r w:rsidRPr="00B82778">
        <w:rPr>
          <w:b/>
        </w:rPr>
        <w:t>MEJORAS</w:t>
      </w:r>
      <w:r>
        <w:t xml:space="preserve">: Ingreso Principal: Avenida Forestada, cerrada y </w:t>
      </w:r>
      <w:proofErr w:type="spellStart"/>
      <w:r>
        <w:t>parquizada</w:t>
      </w:r>
      <w:proofErr w:type="spellEnd"/>
      <w:r>
        <w:t xml:space="preserve"> c</w:t>
      </w:r>
      <w:r w:rsidR="000D3C9C">
        <w:t>on arboleda añosa; Ingreso Secu</w:t>
      </w:r>
      <w:r>
        <w:t>ndario: por el centro del frente del campo y por el fondo del campo</w:t>
      </w:r>
      <w:r w:rsidR="000D3C9C">
        <w:t>;</w:t>
      </w:r>
      <w:r>
        <w:t xml:space="preserve"> Casa Principal: de material</w:t>
      </w:r>
      <w:r w:rsidR="000D3C9C">
        <w:t xml:space="preserve"> techo a dos aguas</w:t>
      </w:r>
      <w:r>
        <w:t>; Casa para encargado; Galpón de chapa cerrado; P</w:t>
      </w:r>
      <w:r w:rsidR="00152DF2">
        <w:t>é</w:t>
      </w:r>
      <w:r>
        <w:t>rgola; Cierre perimetral total de alambrado y cierres internos de alambrados en buen estado; 2 molinos de Viento; 2 Tanques Australianos; Bebederos de Hormigón; Planta de Silos con capacidad total de 540000 kg. (</w:t>
      </w:r>
      <w:proofErr w:type="gramStart"/>
      <w:r>
        <w:t>hoy</w:t>
      </w:r>
      <w:proofErr w:type="gramEnd"/>
      <w:r>
        <w:t xml:space="preserve"> existen instalados silos por 180000 kg.</w:t>
      </w:r>
      <w:r w:rsidR="000D3C9C">
        <w:t>)</w:t>
      </w:r>
      <w:r>
        <w:t xml:space="preserve">; Bascula Casilda de 40m2; Habitación de Comando construcción de material y </w:t>
      </w:r>
      <w:r w:rsidR="00152DF2">
        <w:t>una Tapera de Monte Natural con árboles añosos de eucaliptos y paraísos. Se encuentra disponible una descripción detallada de mejoras.-</w:t>
      </w:r>
    </w:p>
    <w:p w:rsidR="00152DF2" w:rsidRDefault="00152DF2" w:rsidP="00152DF2">
      <w:pPr>
        <w:jc w:val="both"/>
        <w:rPr>
          <w:b/>
        </w:rPr>
      </w:pPr>
      <w:r w:rsidRPr="00152DF2">
        <w:rPr>
          <w:b/>
        </w:rPr>
        <w:t>CONDICIONES:</w:t>
      </w:r>
      <w:r>
        <w:t xml:space="preserve"> El campo se encuentra con todos sus papeles al día, libre de deudas y gravámenes y es apto para transferencia y posesión inmediata. Opción: Cesión del contrato de arrendamiento.</w:t>
      </w:r>
      <w:r w:rsidRPr="005409DC">
        <w:rPr>
          <w:b/>
        </w:rPr>
        <w:t xml:space="preserve"> </w:t>
      </w:r>
    </w:p>
    <w:p w:rsidR="00152DF2" w:rsidRDefault="00152DF2" w:rsidP="00BA4CC6">
      <w:pPr>
        <w:jc w:val="both"/>
      </w:pPr>
    </w:p>
    <w:sectPr w:rsidR="00152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C6"/>
    <w:rsid w:val="000D3C9C"/>
    <w:rsid w:val="00152DF2"/>
    <w:rsid w:val="00413080"/>
    <w:rsid w:val="00B74A38"/>
    <w:rsid w:val="00B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0137-255C-46F6-BE66-9F078BD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2017-03-11T21:05:00Z</dcterms:created>
  <dcterms:modified xsi:type="dcterms:W3CDTF">2017-03-16T01:06:00Z</dcterms:modified>
</cp:coreProperties>
</file>